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E2" w:rsidRPr="007B7924" w:rsidRDefault="009C68E2" w:rsidP="00240749">
      <w:pPr>
        <w:autoSpaceDE w:val="0"/>
        <w:autoSpaceDN w:val="0"/>
        <w:adjustRightInd w:val="0"/>
        <w:spacing w:line="440" w:lineRule="exact"/>
        <w:jc w:val="center"/>
        <w:rPr>
          <w:rFonts w:ascii="宋体" w:hAnsi="宋体" w:cs="宋"/>
          <w:b/>
          <w:kern w:val="0"/>
          <w:sz w:val="30"/>
          <w:szCs w:val="30"/>
        </w:rPr>
      </w:pPr>
      <w:r w:rsidRPr="007B7924">
        <w:rPr>
          <w:rFonts w:ascii="宋体" w:hAnsi="宋体" w:cs="宋" w:hint="eastAsia"/>
          <w:b/>
          <w:kern w:val="0"/>
          <w:sz w:val="30"/>
          <w:szCs w:val="30"/>
        </w:rPr>
        <w:t>携手益海嘉里  成就金色未来</w:t>
      </w:r>
    </w:p>
    <w:p w:rsidR="009C68E2" w:rsidRPr="007B7924" w:rsidRDefault="009C68E2" w:rsidP="00240749">
      <w:pPr>
        <w:autoSpaceDE w:val="0"/>
        <w:autoSpaceDN w:val="0"/>
        <w:adjustRightInd w:val="0"/>
        <w:spacing w:line="440" w:lineRule="exact"/>
        <w:jc w:val="center"/>
        <w:rPr>
          <w:rFonts w:ascii="宋体" w:hAnsi="宋体" w:cs="宋"/>
          <w:b/>
          <w:kern w:val="0"/>
          <w:sz w:val="24"/>
          <w:szCs w:val="24"/>
        </w:rPr>
      </w:pPr>
    </w:p>
    <w:p w:rsidR="009C68E2" w:rsidRPr="007B7924" w:rsidRDefault="009C68E2" w:rsidP="00240749">
      <w:pPr>
        <w:autoSpaceDE w:val="0"/>
        <w:autoSpaceDN w:val="0"/>
        <w:adjustRightInd w:val="0"/>
        <w:spacing w:line="440" w:lineRule="exact"/>
        <w:jc w:val="left"/>
        <w:rPr>
          <w:rFonts w:ascii="宋体" w:eastAsia="宋体" w:hAnsi="宋体" w:cs="宋"/>
          <w:kern w:val="0"/>
          <w:sz w:val="24"/>
          <w:szCs w:val="24"/>
        </w:rPr>
      </w:pPr>
      <w:proofErr w:type="gramStart"/>
      <w:r w:rsidRPr="007B7924">
        <w:rPr>
          <w:rFonts w:ascii="宋体" w:eastAsia="宋体" w:hAnsi="宋体" w:cs="宋,Bold" w:hint="eastAsia"/>
          <w:b/>
          <w:bCs/>
          <w:kern w:val="0"/>
          <w:sz w:val="24"/>
          <w:szCs w:val="24"/>
        </w:rPr>
        <w:t>益海嘉</w:t>
      </w:r>
      <w:proofErr w:type="gramEnd"/>
      <w:r w:rsidRPr="007B7924">
        <w:rPr>
          <w:rFonts w:ascii="宋体" w:eastAsia="宋体" w:hAnsi="宋体" w:cs="宋,Bold" w:hint="eastAsia"/>
          <w:b/>
          <w:bCs/>
          <w:kern w:val="0"/>
          <w:sz w:val="24"/>
          <w:szCs w:val="24"/>
        </w:rPr>
        <w:t>里简介</w:t>
      </w:r>
      <w:r w:rsidRPr="007B7924">
        <w:rPr>
          <w:rFonts w:ascii="宋体" w:eastAsia="宋体" w:hAnsi="宋体" w:cs="宋,Bold"/>
          <w:b/>
          <w:bCs/>
          <w:kern w:val="0"/>
          <w:sz w:val="24"/>
          <w:szCs w:val="24"/>
        </w:rPr>
        <w:t>(</w:t>
      </w:r>
      <w:r w:rsidRPr="007B7924">
        <w:rPr>
          <w:rFonts w:ascii="宋体" w:eastAsia="宋体" w:hAnsi="宋体" w:cs="Arial-BoldMT"/>
          <w:b/>
          <w:bCs/>
          <w:kern w:val="0"/>
          <w:sz w:val="24"/>
          <w:szCs w:val="24"/>
        </w:rPr>
        <w:t>www.yihaikerry.com.cn</w:t>
      </w:r>
      <w:r w:rsidRPr="007B7924">
        <w:rPr>
          <w:rFonts w:ascii="宋体" w:eastAsia="宋体" w:hAnsi="宋体" w:cs="宋,Bold"/>
          <w:b/>
          <w:bCs/>
          <w:kern w:val="0"/>
          <w:sz w:val="24"/>
          <w:szCs w:val="24"/>
        </w:rPr>
        <w:t>)</w:t>
      </w:r>
      <w:r w:rsidRPr="007B7924">
        <w:rPr>
          <w:rFonts w:ascii="宋体" w:eastAsia="宋体" w:hAnsi="宋体" w:cs="宋,Bold" w:hint="eastAsia"/>
          <w:b/>
          <w:bCs/>
          <w:kern w:val="0"/>
          <w:sz w:val="24"/>
          <w:szCs w:val="24"/>
        </w:rPr>
        <w:t>：</w:t>
      </w:r>
    </w:p>
    <w:p w:rsidR="00734C40" w:rsidRPr="007B7924" w:rsidRDefault="00734C40" w:rsidP="00240749">
      <w:pPr>
        <w:autoSpaceDE w:val="0"/>
        <w:autoSpaceDN w:val="0"/>
        <w:adjustRightInd w:val="0"/>
        <w:spacing w:line="440" w:lineRule="exact"/>
        <w:ind w:firstLineChars="250" w:firstLine="600"/>
        <w:jc w:val="left"/>
        <w:rPr>
          <w:rFonts w:ascii="宋体" w:eastAsia="宋体" w:hAnsi="宋体" w:cs="宋"/>
          <w:kern w:val="0"/>
          <w:sz w:val="24"/>
          <w:szCs w:val="24"/>
        </w:rPr>
      </w:pPr>
      <w:proofErr w:type="gramStart"/>
      <w:r w:rsidRPr="007B7924">
        <w:rPr>
          <w:rFonts w:ascii="宋体" w:eastAsia="宋体" w:hAnsi="宋体" w:cs="宋" w:hint="eastAsia"/>
          <w:kern w:val="0"/>
          <w:sz w:val="24"/>
          <w:szCs w:val="24"/>
        </w:rPr>
        <w:t>益海嘉</w:t>
      </w:r>
      <w:proofErr w:type="gramEnd"/>
      <w:r w:rsidRPr="007B7924">
        <w:rPr>
          <w:rFonts w:ascii="宋体" w:eastAsia="宋体" w:hAnsi="宋体" w:cs="宋" w:hint="eastAsia"/>
          <w:kern w:val="0"/>
          <w:sz w:val="24"/>
          <w:szCs w:val="24"/>
        </w:rPr>
        <w:t>里是世界</w:t>
      </w:r>
      <w:r w:rsidRPr="007B7924">
        <w:rPr>
          <w:rFonts w:ascii="宋体" w:eastAsia="宋体" w:hAnsi="宋体" w:cs="宋"/>
          <w:kern w:val="0"/>
          <w:sz w:val="24"/>
          <w:szCs w:val="24"/>
        </w:rPr>
        <w:t xml:space="preserve">500 </w:t>
      </w:r>
      <w:r w:rsidRPr="007B7924">
        <w:rPr>
          <w:rFonts w:ascii="宋体" w:eastAsia="宋体" w:hAnsi="宋体" w:cs="宋" w:hint="eastAsia"/>
          <w:kern w:val="0"/>
          <w:sz w:val="24"/>
          <w:szCs w:val="24"/>
        </w:rPr>
        <w:t>强企业新加坡丰益国际有限公司在华投资的以粮油加工、油脂化工、物流船代、内外贸易及种业研发为主的多元化企业集团，总部位于上海市陆家嘴金融贸易区。丰益国际</w:t>
      </w:r>
      <w:r w:rsidRPr="007B7924">
        <w:rPr>
          <w:rFonts w:ascii="宋体" w:eastAsia="宋体" w:hAnsi="宋体" w:cs="宋"/>
          <w:kern w:val="0"/>
          <w:sz w:val="24"/>
          <w:szCs w:val="24"/>
        </w:rPr>
        <w:t>(</w:t>
      </w:r>
      <w:proofErr w:type="spellStart"/>
      <w:r w:rsidRPr="007B7924">
        <w:rPr>
          <w:rFonts w:ascii="宋体" w:eastAsia="宋体" w:hAnsi="宋体" w:cs="宋"/>
          <w:kern w:val="0"/>
          <w:sz w:val="24"/>
          <w:szCs w:val="24"/>
        </w:rPr>
        <w:t>Wilmar</w:t>
      </w:r>
      <w:proofErr w:type="spellEnd"/>
      <w:r w:rsidRPr="007B7924">
        <w:rPr>
          <w:rFonts w:ascii="宋体" w:eastAsia="宋体" w:hAnsi="宋体" w:cs="宋"/>
          <w:kern w:val="0"/>
          <w:sz w:val="24"/>
          <w:szCs w:val="24"/>
        </w:rPr>
        <w:t xml:space="preserve"> International)</w:t>
      </w:r>
      <w:r w:rsidRPr="007B7924">
        <w:rPr>
          <w:rFonts w:ascii="宋体" w:eastAsia="宋体" w:hAnsi="宋体" w:cs="宋" w:hint="eastAsia"/>
          <w:kern w:val="0"/>
          <w:sz w:val="24"/>
          <w:szCs w:val="24"/>
        </w:rPr>
        <w:t>是在新加坡上市的国际著名的粮油集团，业务遍及亚洲、欧洲、非洲、美洲几十个国家和地区。</w:t>
      </w:r>
    </w:p>
    <w:p w:rsidR="00253414" w:rsidRPr="007B7924" w:rsidRDefault="00253414" w:rsidP="00253414">
      <w:pPr>
        <w:autoSpaceDE w:val="0"/>
        <w:autoSpaceDN w:val="0"/>
        <w:adjustRightInd w:val="0"/>
        <w:spacing w:line="440" w:lineRule="exact"/>
        <w:ind w:firstLineChars="250" w:firstLine="600"/>
        <w:jc w:val="left"/>
        <w:rPr>
          <w:rFonts w:ascii="宋体" w:eastAsia="宋体" w:hAnsi="宋体" w:cs="宋"/>
          <w:kern w:val="0"/>
          <w:sz w:val="24"/>
          <w:szCs w:val="24"/>
        </w:rPr>
      </w:pPr>
      <w:r w:rsidRPr="007B7924">
        <w:rPr>
          <w:rFonts w:ascii="宋体" w:eastAsia="宋体" w:hAnsi="宋体" w:cs="Times New Roman" w:hint="eastAsia"/>
          <w:sz w:val="24"/>
          <w:szCs w:val="24"/>
        </w:rPr>
        <w:t>益海（昌吉）粮油工业有限公司是益海嘉里集团在中国西北的第一家工厂，</w:t>
      </w:r>
      <w:r w:rsidRPr="007B7924">
        <w:rPr>
          <w:rFonts w:ascii="宋体" w:eastAsia="宋体" w:hAnsi="宋体" w:hint="eastAsia"/>
          <w:sz w:val="24"/>
          <w:szCs w:val="24"/>
        </w:rPr>
        <w:t>2004年由新加坡丰益私人有限公司、益海嘉里集团</w:t>
      </w:r>
      <w:r w:rsidRPr="007B7924">
        <w:rPr>
          <w:rFonts w:ascii="宋体" w:eastAsia="宋体" w:hAnsi="宋体" w:cs="Times New Roman" w:hint="eastAsia"/>
          <w:sz w:val="24"/>
          <w:szCs w:val="24"/>
        </w:rPr>
        <w:t>共同投资组建的大型植物油料加工企业。</w:t>
      </w:r>
    </w:p>
    <w:p w:rsidR="00C834FB" w:rsidRPr="007B7924" w:rsidRDefault="00B36668" w:rsidP="00240749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企业给</w:t>
      </w:r>
      <w:r w:rsidR="00A53E6C">
        <w:rPr>
          <w:rFonts w:asciiTheme="minorEastAsia" w:hAnsiTheme="minorEastAsia" w:hint="eastAsia"/>
          <w:sz w:val="24"/>
          <w:szCs w:val="24"/>
        </w:rPr>
        <w:t>2014</w:t>
      </w:r>
      <w:r w:rsidRPr="007B7924">
        <w:rPr>
          <w:rFonts w:asciiTheme="minorEastAsia" w:hAnsiTheme="minorEastAsia" w:hint="eastAsia"/>
          <w:sz w:val="24"/>
          <w:szCs w:val="24"/>
        </w:rPr>
        <w:t>届毕业生提供岗位</w:t>
      </w:r>
    </w:p>
    <w:p w:rsidR="00B36668" w:rsidRPr="007B7924" w:rsidRDefault="00B36668" w:rsidP="00240749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前</w:t>
      </w:r>
      <w:r w:rsidR="0063466B" w:rsidRPr="007B7924">
        <w:rPr>
          <w:rFonts w:asciiTheme="minorEastAsia" w:hAnsiTheme="minorEastAsia" w:hint="eastAsia"/>
          <w:sz w:val="24"/>
          <w:szCs w:val="24"/>
        </w:rPr>
        <w:t>3</w:t>
      </w:r>
      <w:r w:rsidRPr="007B7924">
        <w:rPr>
          <w:rFonts w:asciiTheme="minorEastAsia" w:hAnsiTheme="minorEastAsia" w:hint="eastAsia"/>
          <w:sz w:val="24"/>
          <w:szCs w:val="24"/>
        </w:rPr>
        <w:t>个月提供实习岗位为生产一线作业人员</w:t>
      </w:r>
    </w:p>
    <w:p w:rsidR="00B36668" w:rsidRPr="007B7924" w:rsidRDefault="0063466B" w:rsidP="00240749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3</w:t>
      </w:r>
      <w:r w:rsidR="00B36668" w:rsidRPr="007B7924">
        <w:rPr>
          <w:rFonts w:asciiTheme="minorEastAsia" w:hAnsiTheme="minorEastAsia" w:hint="eastAsia"/>
          <w:sz w:val="24"/>
          <w:szCs w:val="24"/>
        </w:rPr>
        <w:t>月一线实习结束后进行考核评估，一线实习成绩优异者可经</w:t>
      </w:r>
      <w:r w:rsidR="00F36575" w:rsidRPr="007B7924">
        <w:rPr>
          <w:rFonts w:asciiTheme="minorEastAsia" w:hAnsiTheme="minorEastAsia" w:hint="eastAsia"/>
          <w:sz w:val="24"/>
          <w:szCs w:val="24"/>
        </w:rPr>
        <w:t>车间主任推荐安排至与专业对口部门</w:t>
      </w:r>
      <w:r w:rsidR="00240749" w:rsidRPr="007B7924">
        <w:rPr>
          <w:rFonts w:asciiTheme="minorEastAsia" w:hAnsiTheme="minorEastAsia" w:hint="eastAsia"/>
          <w:sz w:val="24"/>
          <w:szCs w:val="24"/>
        </w:rPr>
        <w:t>上班</w:t>
      </w:r>
      <w:r w:rsidR="00B36668" w:rsidRPr="007B7924">
        <w:rPr>
          <w:rFonts w:asciiTheme="minorEastAsia" w:hAnsiTheme="minorEastAsia" w:hint="eastAsia"/>
          <w:sz w:val="24"/>
          <w:szCs w:val="24"/>
        </w:rPr>
        <w:t>；</w:t>
      </w:r>
    </w:p>
    <w:p w:rsidR="00B36668" w:rsidRPr="007B7924" w:rsidRDefault="00B36668" w:rsidP="00240749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顶岗实习工作内容</w:t>
      </w:r>
    </w:p>
    <w:p w:rsidR="00B36668" w:rsidRPr="007B7924" w:rsidRDefault="00B36668" w:rsidP="00240749">
      <w:pPr>
        <w:pStyle w:val="a5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生产一线工作内容</w:t>
      </w:r>
    </w:p>
    <w:p w:rsidR="00B36668" w:rsidRPr="007B7924" w:rsidRDefault="009C68E2" w:rsidP="00240749">
      <w:pPr>
        <w:pStyle w:val="a5"/>
        <w:spacing w:line="440" w:lineRule="exact"/>
        <w:ind w:left="780" w:firstLineChars="0" w:firstLine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生产</w:t>
      </w:r>
      <w:r w:rsidR="00B36668" w:rsidRPr="007B7924">
        <w:rPr>
          <w:rFonts w:asciiTheme="minorEastAsia" w:hAnsiTheme="minorEastAsia" w:hint="eastAsia"/>
          <w:sz w:val="24"/>
          <w:szCs w:val="24"/>
        </w:rPr>
        <w:t>线相关工作岗位，辅助设备操作。</w:t>
      </w:r>
    </w:p>
    <w:p w:rsidR="00B36668" w:rsidRPr="007B7924" w:rsidRDefault="00F36575" w:rsidP="00240749">
      <w:pPr>
        <w:pStyle w:val="a5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部门专业岗位</w:t>
      </w:r>
      <w:r w:rsidR="00BD29B9" w:rsidRPr="007B7924">
        <w:rPr>
          <w:rFonts w:asciiTheme="minorEastAsia" w:hAnsiTheme="minorEastAsia" w:hint="eastAsia"/>
          <w:sz w:val="24"/>
          <w:szCs w:val="24"/>
        </w:rPr>
        <w:t>：</w:t>
      </w:r>
    </w:p>
    <w:p w:rsidR="00BD29B9" w:rsidRPr="007B7924" w:rsidRDefault="00F36575" w:rsidP="00240749">
      <w:pPr>
        <w:pStyle w:val="a5"/>
        <w:spacing w:line="440" w:lineRule="exact"/>
        <w:ind w:left="780" w:firstLineChars="0" w:firstLine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生产、人事</w:t>
      </w:r>
      <w:r w:rsidR="00BD29B9" w:rsidRPr="007B7924">
        <w:rPr>
          <w:rFonts w:asciiTheme="minorEastAsia" w:hAnsiTheme="minorEastAsia" w:hint="eastAsia"/>
          <w:sz w:val="24"/>
          <w:szCs w:val="24"/>
        </w:rPr>
        <w:t>行政、</w:t>
      </w:r>
      <w:r w:rsidRPr="007B7924">
        <w:rPr>
          <w:rFonts w:asciiTheme="minorEastAsia" w:hAnsiTheme="minorEastAsia" w:hint="eastAsia"/>
          <w:sz w:val="24"/>
          <w:szCs w:val="24"/>
        </w:rPr>
        <w:t>财务</w:t>
      </w:r>
      <w:r w:rsidR="00BD29B9" w:rsidRPr="007B7924">
        <w:rPr>
          <w:rFonts w:asciiTheme="minorEastAsia" w:hAnsiTheme="minorEastAsia" w:hint="eastAsia"/>
          <w:sz w:val="24"/>
          <w:szCs w:val="24"/>
        </w:rPr>
        <w:t>、</w:t>
      </w:r>
      <w:r w:rsidRPr="007B7924">
        <w:rPr>
          <w:rFonts w:asciiTheme="minorEastAsia" w:hAnsiTheme="minorEastAsia" w:hint="eastAsia"/>
          <w:sz w:val="24"/>
          <w:szCs w:val="24"/>
        </w:rPr>
        <w:t>贸易</w:t>
      </w:r>
      <w:r w:rsidR="00BD29B9" w:rsidRPr="007B7924">
        <w:rPr>
          <w:rFonts w:asciiTheme="minorEastAsia" w:hAnsiTheme="minorEastAsia" w:hint="eastAsia"/>
          <w:sz w:val="24"/>
          <w:szCs w:val="24"/>
        </w:rPr>
        <w:t>、</w:t>
      </w:r>
      <w:r w:rsidRPr="007B7924">
        <w:rPr>
          <w:rFonts w:asciiTheme="minorEastAsia" w:hAnsiTheme="minorEastAsia" w:hint="eastAsia"/>
          <w:sz w:val="24"/>
          <w:szCs w:val="24"/>
        </w:rPr>
        <w:t>品管</w:t>
      </w:r>
      <w:r w:rsidR="00BD29B9" w:rsidRPr="007B7924">
        <w:rPr>
          <w:rFonts w:asciiTheme="minorEastAsia" w:hAnsiTheme="minorEastAsia" w:hint="eastAsia"/>
          <w:sz w:val="24"/>
          <w:szCs w:val="24"/>
        </w:rPr>
        <w:t>、</w:t>
      </w:r>
      <w:r w:rsidRPr="007B7924">
        <w:rPr>
          <w:rFonts w:asciiTheme="minorEastAsia" w:hAnsiTheme="minorEastAsia" w:hint="eastAsia"/>
          <w:sz w:val="24"/>
          <w:szCs w:val="24"/>
        </w:rPr>
        <w:t>储运</w:t>
      </w:r>
      <w:r w:rsidR="00BD29B9" w:rsidRPr="007B7924">
        <w:rPr>
          <w:rFonts w:asciiTheme="minorEastAsia" w:hAnsiTheme="minorEastAsia" w:hint="eastAsia"/>
          <w:sz w:val="24"/>
          <w:szCs w:val="24"/>
        </w:rPr>
        <w:t>等</w:t>
      </w:r>
      <w:r w:rsidRPr="007B7924">
        <w:rPr>
          <w:rFonts w:asciiTheme="minorEastAsia" w:hAnsiTheme="minorEastAsia" w:hint="eastAsia"/>
          <w:sz w:val="24"/>
          <w:szCs w:val="24"/>
        </w:rPr>
        <w:t>/物流等</w:t>
      </w:r>
      <w:r w:rsidR="00BD29B9" w:rsidRPr="007B7924">
        <w:rPr>
          <w:rFonts w:asciiTheme="minorEastAsia" w:hAnsiTheme="minorEastAsia" w:hint="eastAsia"/>
          <w:sz w:val="24"/>
          <w:szCs w:val="24"/>
        </w:rPr>
        <w:t>岗位工作；</w:t>
      </w:r>
    </w:p>
    <w:p w:rsidR="00BD29B9" w:rsidRPr="007B7924" w:rsidRDefault="00BD29B9" w:rsidP="00240749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相关岗位工作时间安排</w:t>
      </w:r>
    </w:p>
    <w:p w:rsidR="00BD29B9" w:rsidRPr="007B7924" w:rsidRDefault="00BD29B9" w:rsidP="00240749">
      <w:pPr>
        <w:pStyle w:val="a5"/>
        <w:numPr>
          <w:ilvl w:val="0"/>
          <w:numId w:val="4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一线工作时间</w:t>
      </w:r>
    </w:p>
    <w:p w:rsidR="00BD29B9" w:rsidRPr="007B7924" w:rsidRDefault="00571CD5" w:rsidP="00240749">
      <w:pPr>
        <w:pStyle w:val="a5"/>
        <w:spacing w:line="440" w:lineRule="exact"/>
        <w:ind w:left="780" w:firstLineChars="0" w:firstLine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三</w:t>
      </w:r>
      <w:r w:rsidR="00BD29B9" w:rsidRPr="007B7924">
        <w:rPr>
          <w:rFonts w:asciiTheme="minorEastAsia" w:hAnsiTheme="minorEastAsia" w:hint="eastAsia"/>
          <w:sz w:val="24"/>
          <w:szCs w:val="24"/>
        </w:rPr>
        <w:t>班两倒（白班：</w:t>
      </w:r>
      <w:r w:rsidR="00F36575" w:rsidRPr="007B7924">
        <w:rPr>
          <w:rFonts w:asciiTheme="minorEastAsia" w:hAnsiTheme="minorEastAsia" w:hint="eastAsia"/>
          <w:sz w:val="24"/>
          <w:szCs w:val="24"/>
        </w:rPr>
        <w:t>9</w:t>
      </w:r>
      <w:r w:rsidR="00BD29B9" w:rsidRPr="007B7924">
        <w:rPr>
          <w:rFonts w:asciiTheme="minorEastAsia" w:hAnsiTheme="minorEastAsia" w:hint="eastAsia"/>
          <w:sz w:val="24"/>
          <w:szCs w:val="24"/>
        </w:rPr>
        <w:t>:00-2</w:t>
      </w:r>
      <w:r w:rsidR="00F36575" w:rsidRPr="007B7924">
        <w:rPr>
          <w:rFonts w:asciiTheme="minorEastAsia" w:hAnsiTheme="minorEastAsia" w:hint="eastAsia"/>
          <w:sz w:val="24"/>
          <w:szCs w:val="24"/>
        </w:rPr>
        <w:t>1</w:t>
      </w:r>
      <w:r w:rsidR="00BD29B9" w:rsidRPr="007B7924">
        <w:rPr>
          <w:rFonts w:asciiTheme="minorEastAsia" w:hAnsiTheme="minorEastAsia" w:hint="eastAsia"/>
          <w:sz w:val="24"/>
          <w:szCs w:val="24"/>
        </w:rPr>
        <w:t>;00，夜班“2</w:t>
      </w:r>
      <w:r w:rsidR="00F36575" w:rsidRPr="007B7924">
        <w:rPr>
          <w:rFonts w:asciiTheme="minorEastAsia" w:hAnsiTheme="minorEastAsia" w:hint="eastAsia"/>
          <w:sz w:val="24"/>
          <w:szCs w:val="24"/>
        </w:rPr>
        <w:t>1</w:t>
      </w:r>
      <w:r w:rsidR="00BD29B9" w:rsidRPr="007B7924">
        <w:rPr>
          <w:rFonts w:asciiTheme="minorEastAsia" w:hAnsiTheme="minorEastAsia" w:hint="eastAsia"/>
          <w:sz w:val="24"/>
          <w:szCs w:val="24"/>
        </w:rPr>
        <w:t>:00次日</w:t>
      </w:r>
      <w:r w:rsidR="00F36575" w:rsidRPr="007B7924">
        <w:rPr>
          <w:rFonts w:asciiTheme="minorEastAsia" w:hAnsiTheme="minorEastAsia" w:hint="eastAsia"/>
          <w:sz w:val="24"/>
          <w:szCs w:val="24"/>
        </w:rPr>
        <w:t>9</w:t>
      </w:r>
      <w:r w:rsidR="00BD29B9" w:rsidRPr="007B7924">
        <w:rPr>
          <w:rFonts w:asciiTheme="minorEastAsia" w:hAnsiTheme="minorEastAsia" w:hint="eastAsia"/>
          <w:sz w:val="24"/>
          <w:szCs w:val="24"/>
        </w:rPr>
        <w:t>：00）</w:t>
      </w:r>
    </w:p>
    <w:p w:rsidR="00BD29B9" w:rsidRPr="007B7924" w:rsidRDefault="00F36575" w:rsidP="00240749">
      <w:pPr>
        <w:pStyle w:val="a5"/>
        <w:numPr>
          <w:ilvl w:val="0"/>
          <w:numId w:val="4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部门专业</w:t>
      </w:r>
      <w:r w:rsidR="00BD29B9" w:rsidRPr="007B7924">
        <w:rPr>
          <w:rFonts w:asciiTheme="minorEastAsia" w:hAnsiTheme="minorEastAsia" w:hint="eastAsia"/>
          <w:sz w:val="24"/>
          <w:szCs w:val="24"/>
        </w:rPr>
        <w:t>岗位工作</w:t>
      </w:r>
      <w:r w:rsidRPr="007B7924">
        <w:rPr>
          <w:rFonts w:asciiTheme="minorEastAsia" w:hAnsiTheme="minorEastAsia" w:hint="eastAsia"/>
          <w:sz w:val="24"/>
          <w:szCs w:val="24"/>
        </w:rPr>
        <w:t>时间</w:t>
      </w:r>
    </w:p>
    <w:p w:rsidR="00BD29B9" w:rsidRPr="007B7924" w:rsidRDefault="00BD29B9" w:rsidP="00240749">
      <w:pPr>
        <w:pStyle w:val="a5"/>
        <w:spacing w:line="440" w:lineRule="exact"/>
        <w:ind w:left="780" w:firstLineChars="0" w:firstLine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部分岗位8H白班；部分岗位12H倒班；</w:t>
      </w:r>
    </w:p>
    <w:p w:rsidR="00BD29B9" w:rsidRPr="007B7924" w:rsidRDefault="00BD29B9" w:rsidP="00240749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录用后</w:t>
      </w:r>
      <w:r w:rsidR="00F36575" w:rsidRPr="007B7924">
        <w:rPr>
          <w:rFonts w:asciiTheme="minorEastAsia" w:hAnsiTheme="minorEastAsia" w:hint="eastAsia"/>
          <w:sz w:val="24"/>
          <w:szCs w:val="24"/>
        </w:rPr>
        <w:t>福利</w:t>
      </w:r>
      <w:r w:rsidRPr="007B7924">
        <w:rPr>
          <w:rFonts w:asciiTheme="minorEastAsia" w:hAnsiTheme="minorEastAsia" w:hint="eastAsia"/>
          <w:sz w:val="24"/>
          <w:szCs w:val="24"/>
        </w:rPr>
        <w:t>待遇</w:t>
      </w:r>
    </w:p>
    <w:p w:rsidR="00BD29B9" w:rsidRPr="007B7924" w:rsidRDefault="00BD29B9" w:rsidP="00240749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进入公司</w:t>
      </w:r>
      <w:r w:rsidR="009C68E2" w:rsidRPr="007B7924">
        <w:rPr>
          <w:rFonts w:asciiTheme="minorEastAsia" w:hAnsiTheme="minorEastAsia" w:hint="eastAsia"/>
          <w:sz w:val="24"/>
          <w:szCs w:val="24"/>
        </w:rPr>
        <w:t>试用第一</w:t>
      </w:r>
      <w:r w:rsidRPr="007B7924">
        <w:rPr>
          <w:rFonts w:asciiTheme="minorEastAsia" w:hAnsiTheme="minorEastAsia" w:hint="eastAsia"/>
          <w:sz w:val="24"/>
          <w:szCs w:val="24"/>
        </w:rPr>
        <w:t>个月</w:t>
      </w:r>
      <w:r w:rsidR="00B8535B" w:rsidRPr="007B7924">
        <w:rPr>
          <w:rFonts w:asciiTheme="minorEastAsia" w:hAnsiTheme="minorEastAsia" w:hint="eastAsia"/>
          <w:sz w:val="24"/>
          <w:szCs w:val="24"/>
        </w:rPr>
        <w:t>缴纳社保</w:t>
      </w:r>
      <w:r w:rsidR="00774CDA" w:rsidRPr="007B7924">
        <w:rPr>
          <w:rFonts w:asciiTheme="minorEastAsia" w:hAnsiTheme="minorEastAsia" w:hint="eastAsia"/>
          <w:sz w:val="24"/>
          <w:szCs w:val="24"/>
        </w:rPr>
        <w:t>，转正后缴纳住房公积金</w:t>
      </w:r>
      <w:r w:rsidR="00712079" w:rsidRPr="007B7924">
        <w:rPr>
          <w:rFonts w:asciiTheme="minorEastAsia" w:hAnsiTheme="minorEastAsia" w:hint="eastAsia"/>
          <w:sz w:val="24"/>
          <w:szCs w:val="24"/>
        </w:rPr>
        <w:t>；</w:t>
      </w:r>
    </w:p>
    <w:p w:rsidR="00B8535B" w:rsidRPr="007B7924" w:rsidRDefault="00774CDA" w:rsidP="00E86BE8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每位员工年节福利1200元/年，</w:t>
      </w:r>
      <w:proofErr w:type="gramStart"/>
      <w:r w:rsidRPr="007B7924">
        <w:rPr>
          <w:rFonts w:asciiTheme="minorEastAsia" w:hAnsiTheme="minorEastAsia" w:hint="eastAsia"/>
          <w:sz w:val="24"/>
          <w:szCs w:val="24"/>
        </w:rPr>
        <w:t>冬暖费</w:t>
      </w:r>
      <w:proofErr w:type="gramEnd"/>
      <w:r w:rsidRPr="007B7924">
        <w:rPr>
          <w:rFonts w:asciiTheme="minorEastAsia" w:hAnsiTheme="minorEastAsia" w:hint="eastAsia"/>
          <w:sz w:val="24"/>
          <w:szCs w:val="24"/>
        </w:rPr>
        <w:t>800—1000元，生日费200元；</w:t>
      </w:r>
    </w:p>
    <w:p w:rsidR="00B8535B" w:rsidRPr="007B7924" w:rsidRDefault="00774CDA" w:rsidP="00240749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餐补：正常</w:t>
      </w:r>
      <w:r w:rsidR="00F36575" w:rsidRPr="007B7924">
        <w:rPr>
          <w:rFonts w:asciiTheme="minorEastAsia" w:hAnsiTheme="minorEastAsia" w:hint="eastAsia"/>
          <w:sz w:val="24"/>
          <w:szCs w:val="24"/>
        </w:rPr>
        <w:t>班</w:t>
      </w:r>
      <w:r w:rsidR="00462197">
        <w:rPr>
          <w:rFonts w:asciiTheme="minorEastAsia" w:hAnsiTheme="minorEastAsia" w:hint="eastAsia"/>
          <w:sz w:val="24"/>
          <w:szCs w:val="24"/>
        </w:rPr>
        <w:t>6</w:t>
      </w:r>
      <w:r w:rsidR="00F36575" w:rsidRPr="007B7924">
        <w:rPr>
          <w:rFonts w:asciiTheme="minorEastAsia" w:hAnsiTheme="minorEastAsia" w:hint="eastAsia"/>
          <w:sz w:val="24"/>
          <w:szCs w:val="24"/>
        </w:rPr>
        <w:t>元/天，倒班7.5元/天；</w:t>
      </w:r>
    </w:p>
    <w:p w:rsidR="00774CDA" w:rsidRPr="007B7924" w:rsidRDefault="00774CDA" w:rsidP="00240749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新员工入职后发放工作服、劳保鞋，每月按时发放劳保用品；</w:t>
      </w:r>
    </w:p>
    <w:p w:rsidR="00774CDA" w:rsidRPr="007B7924" w:rsidRDefault="00774CDA" w:rsidP="00240749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昌吉本市员工上下班有厂车接送</w:t>
      </w:r>
      <w:r w:rsidR="00D42C41" w:rsidRPr="007B7924">
        <w:rPr>
          <w:rFonts w:asciiTheme="minorEastAsia" w:hAnsiTheme="minorEastAsia" w:hint="eastAsia"/>
          <w:sz w:val="24"/>
          <w:szCs w:val="24"/>
        </w:rPr>
        <w:t>。</w:t>
      </w:r>
    </w:p>
    <w:p w:rsidR="00B8535B" w:rsidRPr="007B7924" w:rsidRDefault="00774CDA" w:rsidP="00E86BE8">
      <w:pPr>
        <w:pStyle w:val="a5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7B7924">
        <w:rPr>
          <w:rFonts w:asciiTheme="minorEastAsia" w:hAnsiTheme="minorEastAsia" w:hint="eastAsia"/>
          <w:sz w:val="24"/>
          <w:szCs w:val="24"/>
        </w:rPr>
        <w:t>公司在中秋、元宵、除夕、国庆等节假日均举办丰富多彩的员工活动</w:t>
      </w:r>
      <w:r w:rsidR="00BD2D55" w:rsidRPr="007B7924">
        <w:rPr>
          <w:rFonts w:asciiTheme="minorEastAsia" w:hAnsiTheme="minorEastAsia" w:hint="eastAsia"/>
          <w:sz w:val="24"/>
          <w:szCs w:val="24"/>
        </w:rPr>
        <w:t>。</w:t>
      </w:r>
    </w:p>
    <w:p w:rsidR="00E86BE8" w:rsidRPr="007B7924" w:rsidRDefault="00E86BE8" w:rsidP="00E86BE8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E86BE8" w:rsidRDefault="00E86BE8" w:rsidP="00E86BE8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144452" w:rsidRPr="00144452" w:rsidRDefault="00144452" w:rsidP="00E86BE8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9C68E2" w:rsidRPr="007B7924" w:rsidRDefault="009C68E2" w:rsidP="009C68E2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,Bold"/>
          <w:b/>
          <w:bCs/>
          <w:kern w:val="0"/>
          <w:sz w:val="28"/>
          <w:szCs w:val="28"/>
        </w:rPr>
      </w:pPr>
      <w:r w:rsidRPr="007B7924">
        <w:rPr>
          <w:rFonts w:ascii="宋体" w:hAnsi="宋体" w:cs="宋,Bold"/>
          <w:b/>
          <w:bCs/>
          <w:kern w:val="0"/>
          <w:sz w:val="28"/>
          <w:szCs w:val="28"/>
        </w:rPr>
        <w:lastRenderedPageBreak/>
        <w:t>201</w:t>
      </w:r>
      <w:r w:rsidR="00A40698">
        <w:rPr>
          <w:rFonts w:ascii="宋体" w:hAnsi="宋体" w:cs="宋,Bold" w:hint="eastAsia"/>
          <w:b/>
          <w:bCs/>
          <w:kern w:val="0"/>
          <w:sz w:val="28"/>
          <w:szCs w:val="28"/>
        </w:rPr>
        <w:t>4</w:t>
      </w:r>
      <w:r w:rsidRPr="007B7924">
        <w:rPr>
          <w:rFonts w:ascii="宋体" w:hAnsi="宋体" w:cs="宋,Bold" w:hint="eastAsia"/>
          <w:b/>
          <w:bCs/>
          <w:kern w:val="0"/>
          <w:sz w:val="28"/>
          <w:szCs w:val="28"/>
        </w:rPr>
        <w:t>校园招聘</w:t>
      </w:r>
      <w:r w:rsidRPr="007B7924">
        <w:rPr>
          <w:rFonts w:ascii="宋体" w:hAnsi="宋体" w:cs="宋,Bold"/>
          <w:b/>
          <w:bCs/>
          <w:kern w:val="0"/>
          <w:sz w:val="28"/>
          <w:szCs w:val="28"/>
        </w:rPr>
        <w:t>:</w:t>
      </w:r>
    </w:p>
    <w:p w:rsidR="009C68E2" w:rsidRPr="007B7924" w:rsidRDefault="009C68E2" w:rsidP="009C68E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 w:cs="宋"/>
          <w:kern w:val="0"/>
          <w:sz w:val="28"/>
          <w:szCs w:val="28"/>
        </w:rPr>
      </w:pPr>
      <w:proofErr w:type="gramStart"/>
      <w:r w:rsidRPr="007B7924">
        <w:rPr>
          <w:rFonts w:ascii="宋体" w:hAnsi="宋体" w:cs="宋" w:hint="eastAsia"/>
          <w:kern w:val="0"/>
          <w:sz w:val="28"/>
          <w:szCs w:val="28"/>
        </w:rPr>
        <w:t>益海嘉</w:t>
      </w:r>
      <w:proofErr w:type="gramEnd"/>
      <w:r w:rsidRPr="007B7924">
        <w:rPr>
          <w:rFonts w:ascii="宋体" w:hAnsi="宋体" w:cs="宋" w:hint="eastAsia"/>
          <w:kern w:val="0"/>
          <w:sz w:val="28"/>
          <w:szCs w:val="28"/>
        </w:rPr>
        <w:t>里</w:t>
      </w:r>
      <w:r w:rsidRPr="007B7924">
        <w:rPr>
          <w:rFonts w:ascii="宋体" w:hAnsi="宋体" w:cs="宋"/>
          <w:kern w:val="0"/>
          <w:sz w:val="28"/>
          <w:szCs w:val="28"/>
        </w:rPr>
        <w:t>201</w:t>
      </w:r>
      <w:r w:rsidR="00A26786">
        <w:rPr>
          <w:rFonts w:ascii="宋体" w:hAnsi="宋体" w:cs="宋" w:hint="eastAsia"/>
          <w:kern w:val="0"/>
          <w:sz w:val="28"/>
          <w:szCs w:val="28"/>
        </w:rPr>
        <w:t>4</w:t>
      </w:r>
      <w:r w:rsidRPr="007B7924">
        <w:rPr>
          <w:rFonts w:ascii="宋体" w:hAnsi="宋体" w:cs="宋" w:hint="eastAsia"/>
          <w:kern w:val="0"/>
          <w:sz w:val="28"/>
          <w:szCs w:val="28"/>
        </w:rPr>
        <w:t>校园招聘计划于</w:t>
      </w:r>
      <w:r w:rsidRPr="007B7924">
        <w:rPr>
          <w:rFonts w:ascii="宋体" w:hAnsi="宋体" w:cs="宋"/>
          <w:kern w:val="0"/>
          <w:sz w:val="28"/>
          <w:szCs w:val="28"/>
        </w:rPr>
        <w:t>201</w:t>
      </w:r>
      <w:r w:rsidR="00D24BCE">
        <w:rPr>
          <w:rFonts w:ascii="宋体" w:hAnsi="宋体" w:cs="宋" w:hint="eastAsia"/>
          <w:kern w:val="0"/>
          <w:sz w:val="28"/>
          <w:szCs w:val="28"/>
        </w:rPr>
        <w:t>4</w:t>
      </w:r>
      <w:r w:rsidRPr="007B7924">
        <w:rPr>
          <w:rFonts w:ascii="宋体" w:hAnsi="宋体" w:cs="宋" w:hint="eastAsia"/>
          <w:kern w:val="0"/>
          <w:sz w:val="28"/>
          <w:szCs w:val="28"/>
        </w:rPr>
        <w:t>年</w:t>
      </w:r>
      <w:r w:rsidRPr="007B7924">
        <w:rPr>
          <w:rFonts w:ascii="宋体" w:hAnsi="宋体" w:cs="宋"/>
          <w:kern w:val="0"/>
          <w:sz w:val="28"/>
          <w:szCs w:val="28"/>
        </w:rPr>
        <w:t>1</w:t>
      </w:r>
      <w:r w:rsidR="00A26786">
        <w:rPr>
          <w:rFonts w:ascii="宋体" w:hAnsi="宋体" w:cs="宋" w:hint="eastAsia"/>
          <w:kern w:val="0"/>
          <w:sz w:val="28"/>
          <w:szCs w:val="28"/>
        </w:rPr>
        <w:t>0</w:t>
      </w:r>
      <w:r w:rsidR="00D24BCE">
        <w:rPr>
          <w:rFonts w:ascii="宋体" w:hAnsi="宋体" w:cs="宋" w:hint="eastAsia"/>
          <w:kern w:val="0"/>
          <w:sz w:val="28"/>
          <w:szCs w:val="28"/>
        </w:rPr>
        <w:t>月下</w:t>
      </w:r>
      <w:r w:rsidRPr="007B7924">
        <w:rPr>
          <w:rFonts w:ascii="宋体" w:hAnsi="宋体" w:cs="宋" w:hint="eastAsia"/>
          <w:kern w:val="0"/>
          <w:sz w:val="28"/>
          <w:szCs w:val="28"/>
        </w:rPr>
        <w:t>旬启动，主要需求专业有食品科学与工程</w:t>
      </w:r>
      <w:r w:rsidRPr="007B7924">
        <w:rPr>
          <w:rFonts w:ascii="宋体" w:hAnsi="宋体" w:cs="宋"/>
          <w:kern w:val="0"/>
          <w:sz w:val="28"/>
          <w:szCs w:val="28"/>
        </w:rPr>
        <w:t>/</w:t>
      </w:r>
      <w:r w:rsidRPr="007B7924">
        <w:rPr>
          <w:rFonts w:ascii="宋体" w:hAnsi="宋体" w:cs="宋" w:hint="eastAsia"/>
          <w:kern w:val="0"/>
          <w:sz w:val="28"/>
          <w:szCs w:val="28"/>
        </w:rPr>
        <w:t>油脂化工</w:t>
      </w:r>
      <w:r w:rsidRPr="007B7924">
        <w:rPr>
          <w:rFonts w:ascii="宋体" w:hAnsi="宋体" w:cs="宋"/>
          <w:kern w:val="0"/>
          <w:sz w:val="28"/>
          <w:szCs w:val="28"/>
        </w:rPr>
        <w:t>/</w:t>
      </w:r>
      <w:r w:rsidRPr="007B7924">
        <w:rPr>
          <w:rFonts w:ascii="宋体" w:hAnsi="宋体" w:cs="宋" w:hint="eastAsia"/>
          <w:kern w:val="0"/>
          <w:sz w:val="28"/>
          <w:szCs w:val="28"/>
        </w:rPr>
        <w:t>粮食工程</w:t>
      </w:r>
      <w:r w:rsidRPr="007B7924">
        <w:rPr>
          <w:rFonts w:ascii="宋体" w:hAnsi="宋体" w:cs="宋"/>
          <w:kern w:val="0"/>
          <w:sz w:val="28"/>
          <w:szCs w:val="28"/>
        </w:rPr>
        <w:t>/</w:t>
      </w:r>
      <w:r w:rsidRPr="007B7924">
        <w:rPr>
          <w:rFonts w:ascii="宋体" w:hAnsi="宋体" w:cs="宋" w:hint="eastAsia"/>
          <w:kern w:val="0"/>
          <w:sz w:val="28"/>
          <w:szCs w:val="28"/>
        </w:rPr>
        <w:t>机械工程</w:t>
      </w:r>
      <w:r w:rsidRPr="007B7924">
        <w:rPr>
          <w:rFonts w:ascii="宋体" w:hAnsi="宋体" w:cs="宋"/>
          <w:kern w:val="0"/>
          <w:sz w:val="28"/>
          <w:szCs w:val="28"/>
        </w:rPr>
        <w:t>/</w:t>
      </w:r>
      <w:r w:rsidRPr="007B7924">
        <w:rPr>
          <w:rFonts w:ascii="宋体" w:hAnsi="宋体" w:cs="宋" w:hint="eastAsia"/>
          <w:kern w:val="0"/>
          <w:sz w:val="28"/>
          <w:szCs w:val="28"/>
        </w:rPr>
        <w:t>电气工程</w:t>
      </w:r>
      <w:r w:rsidRPr="007B7924">
        <w:rPr>
          <w:rFonts w:ascii="宋体" w:hAnsi="宋体" w:cs="宋"/>
          <w:kern w:val="0"/>
          <w:sz w:val="28"/>
          <w:szCs w:val="28"/>
        </w:rPr>
        <w:t>//</w:t>
      </w:r>
      <w:r w:rsidRPr="007B7924">
        <w:rPr>
          <w:rFonts w:ascii="宋体" w:hAnsi="宋体" w:cs="宋" w:hint="eastAsia"/>
          <w:kern w:val="0"/>
          <w:sz w:val="28"/>
          <w:szCs w:val="28"/>
        </w:rPr>
        <w:t>国际贸易</w:t>
      </w:r>
      <w:r w:rsidRPr="007B7924">
        <w:rPr>
          <w:rFonts w:ascii="宋体" w:hAnsi="宋体" w:cs="宋"/>
          <w:kern w:val="0"/>
          <w:sz w:val="28"/>
          <w:szCs w:val="28"/>
        </w:rPr>
        <w:t>/</w:t>
      </w:r>
      <w:r w:rsidRPr="007B7924">
        <w:rPr>
          <w:rFonts w:ascii="宋体" w:hAnsi="宋体" w:cs="宋" w:hint="eastAsia"/>
          <w:kern w:val="0"/>
          <w:sz w:val="28"/>
          <w:szCs w:val="28"/>
        </w:rPr>
        <w:t>市场营销</w:t>
      </w:r>
      <w:r w:rsidRPr="007B7924">
        <w:rPr>
          <w:rFonts w:ascii="宋体" w:hAnsi="宋体" w:cs="宋"/>
          <w:kern w:val="0"/>
          <w:sz w:val="28"/>
          <w:szCs w:val="28"/>
        </w:rPr>
        <w:t>/</w:t>
      </w:r>
      <w:r w:rsidRPr="007B7924">
        <w:rPr>
          <w:rFonts w:ascii="宋体" w:hAnsi="宋体" w:cs="宋" w:hint="eastAsia"/>
          <w:kern w:val="0"/>
          <w:sz w:val="28"/>
          <w:szCs w:val="28"/>
        </w:rPr>
        <w:t>会计</w:t>
      </w:r>
      <w:r w:rsidRPr="007B7924">
        <w:rPr>
          <w:rFonts w:ascii="宋体" w:hAnsi="宋体" w:cs="宋"/>
          <w:kern w:val="0"/>
          <w:sz w:val="28"/>
          <w:szCs w:val="28"/>
        </w:rPr>
        <w:t>/</w:t>
      </w:r>
      <w:r w:rsidRPr="007B7924">
        <w:rPr>
          <w:rFonts w:ascii="宋体" w:hAnsi="宋体" w:cs="宋" w:hint="eastAsia"/>
          <w:kern w:val="0"/>
          <w:sz w:val="28"/>
          <w:szCs w:val="28"/>
        </w:rPr>
        <w:t>财务管理等。</w:t>
      </w:r>
    </w:p>
    <w:p w:rsidR="009C68E2" w:rsidRPr="007B7924" w:rsidRDefault="009C68E2" w:rsidP="009C68E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 w:cs="宋"/>
          <w:kern w:val="0"/>
          <w:sz w:val="28"/>
          <w:szCs w:val="28"/>
        </w:rPr>
      </w:pPr>
    </w:p>
    <w:tbl>
      <w:tblPr>
        <w:tblW w:w="9409" w:type="dxa"/>
        <w:tblInd w:w="93" w:type="dxa"/>
        <w:tblLook w:val="04A0"/>
      </w:tblPr>
      <w:tblGrid>
        <w:gridCol w:w="724"/>
        <w:gridCol w:w="992"/>
        <w:gridCol w:w="1560"/>
        <w:gridCol w:w="4252"/>
        <w:gridCol w:w="1881"/>
      </w:tblGrid>
      <w:tr w:rsidR="00144452" w:rsidRPr="007B7924" w:rsidTr="00144452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44452" w:rsidRPr="007B7924" w:rsidRDefault="00144452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44452" w:rsidRPr="007B7924" w:rsidRDefault="00144452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44452" w:rsidRPr="007B7924" w:rsidRDefault="00144452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44452" w:rsidRPr="007B7924" w:rsidRDefault="00144452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44452" w:rsidRPr="007B7924" w:rsidRDefault="00144452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工作地点</w:t>
            </w:r>
          </w:p>
        </w:tc>
      </w:tr>
      <w:tr w:rsidR="00144452" w:rsidRPr="007B7924" w:rsidTr="00144452">
        <w:trPr>
          <w:trHeight w:val="1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52" w:rsidRPr="007B7924" w:rsidRDefault="00144452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52" w:rsidRPr="007B7924" w:rsidRDefault="00144452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生产部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52" w:rsidRPr="007B7924" w:rsidRDefault="00144452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车间技术员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52" w:rsidRPr="007B7924" w:rsidRDefault="00C75E5E" w:rsidP="00C75E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食品科学与工程、粮油、</w:t>
            </w: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、油脂化工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、机械工程、</w:t>
            </w:r>
            <w:r w:rsidR="00144452"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电气工程、化学工程、机电一体化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52" w:rsidRPr="007B7924" w:rsidRDefault="00144452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昌吉</w:t>
            </w:r>
          </w:p>
        </w:tc>
      </w:tr>
      <w:tr w:rsidR="00A53E6C" w:rsidRPr="007B7924" w:rsidTr="00144452">
        <w:trPr>
          <w:trHeight w:val="7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贸易部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F09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项目组业务员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市场营销、国际贸易、经济学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乌鲁木齐</w:t>
            </w:r>
          </w:p>
        </w:tc>
      </w:tr>
      <w:tr w:rsidR="00A53E6C" w:rsidRPr="007B7924" w:rsidTr="00EE63B9">
        <w:trPr>
          <w:trHeight w:val="7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贸易文员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油脂化工、统计学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7924">
              <w:rPr>
                <w:rFonts w:ascii="宋体" w:hAnsi="宋体" w:cs="宋体" w:hint="eastAsia"/>
                <w:kern w:val="0"/>
                <w:sz w:val="24"/>
                <w:szCs w:val="24"/>
              </w:rPr>
              <w:t>昌吉</w:t>
            </w:r>
          </w:p>
        </w:tc>
      </w:tr>
      <w:tr w:rsidR="00A53E6C" w:rsidRPr="007B7924" w:rsidTr="00144452">
        <w:trPr>
          <w:trHeight w:val="70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业务员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动物营养、国际贸易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6C" w:rsidRPr="007B7924" w:rsidRDefault="00A53E6C" w:rsidP="00B015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昌吉</w:t>
            </w:r>
          </w:p>
        </w:tc>
      </w:tr>
    </w:tbl>
    <w:p w:rsidR="00E86BE8" w:rsidRPr="007B7924" w:rsidRDefault="00E86BE8" w:rsidP="00E86BE8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9C68E2" w:rsidRPr="007B7924" w:rsidRDefault="009C68E2" w:rsidP="00E86BE8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7B7924">
        <w:rPr>
          <w:rFonts w:ascii="宋体" w:hAnsi="宋体" w:hint="eastAsia"/>
          <w:b/>
          <w:sz w:val="28"/>
          <w:szCs w:val="28"/>
        </w:rPr>
        <w:t>联系方式：</w:t>
      </w:r>
    </w:p>
    <w:p w:rsidR="009C68E2" w:rsidRPr="007B7924" w:rsidRDefault="009C68E2" w:rsidP="00E86BE8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7B7924">
        <w:rPr>
          <w:rFonts w:ascii="宋体" w:hAnsi="宋体" w:hint="eastAsia"/>
          <w:sz w:val="28"/>
          <w:szCs w:val="28"/>
        </w:rPr>
        <w:t>电话：0994</w:t>
      </w:r>
      <w:r w:rsidRPr="007B7924">
        <w:rPr>
          <w:rFonts w:ascii="宋体" w:hAnsi="宋体"/>
          <w:sz w:val="28"/>
          <w:szCs w:val="28"/>
        </w:rPr>
        <w:t>—</w:t>
      </w:r>
      <w:r w:rsidRPr="007B7924">
        <w:rPr>
          <w:rFonts w:ascii="宋体" w:hAnsi="宋体" w:hint="eastAsia"/>
          <w:sz w:val="28"/>
          <w:szCs w:val="28"/>
        </w:rPr>
        <w:t>2719282或</w:t>
      </w:r>
      <w:r w:rsidR="00BF0924">
        <w:rPr>
          <w:rFonts w:ascii="宋体" w:hAnsi="宋体" w:hint="eastAsia"/>
          <w:sz w:val="28"/>
          <w:szCs w:val="28"/>
        </w:rPr>
        <w:t>18999550063</w:t>
      </w:r>
      <w:r w:rsidRPr="007B7924">
        <w:rPr>
          <w:rFonts w:ascii="宋体" w:hAnsi="宋体" w:hint="eastAsia"/>
          <w:sz w:val="28"/>
          <w:szCs w:val="28"/>
        </w:rPr>
        <w:t xml:space="preserve">  </w:t>
      </w:r>
    </w:p>
    <w:p w:rsidR="009C68E2" w:rsidRPr="007B7924" w:rsidRDefault="009C68E2" w:rsidP="00E86BE8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7B7924">
        <w:rPr>
          <w:rFonts w:ascii="宋体" w:hAnsi="宋体" w:hint="eastAsia"/>
          <w:sz w:val="28"/>
          <w:szCs w:val="28"/>
        </w:rPr>
        <w:t xml:space="preserve">联系人  </w:t>
      </w:r>
      <w:proofErr w:type="gramStart"/>
      <w:r w:rsidR="00BF0924">
        <w:rPr>
          <w:rFonts w:ascii="宋体" w:hAnsi="宋体" w:hint="eastAsia"/>
          <w:sz w:val="28"/>
          <w:szCs w:val="28"/>
        </w:rPr>
        <w:t>刘肖红</w:t>
      </w:r>
      <w:proofErr w:type="gramEnd"/>
    </w:p>
    <w:p w:rsidR="009C68E2" w:rsidRPr="007B7924" w:rsidRDefault="009C68E2" w:rsidP="00E86BE8">
      <w:pPr>
        <w:spacing w:line="520" w:lineRule="exact"/>
        <w:rPr>
          <w:rFonts w:ascii="Verdana" w:eastAsia="微软雅黑" w:hAnsi="Verdana" w:cs="宋体"/>
          <w:kern w:val="0"/>
          <w:sz w:val="28"/>
          <w:szCs w:val="28"/>
        </w:rPr>
      </w:pPr>
      <w:r w:rsidRPr="007B7924">
        <w:rPr>
          <w:rFonts w:ascii="宋体" w:hAnsi="宋体" w:cs="宋,Bold" w:hint="eastAsia"/>
          <w:b/>
          <w:bCs/>
          <w:kern w:val="0"/>
          <w:sz w:val="28"/>
          <w:szCs w:val="28"/>
        </w:rPr>
        <w:t xml:space="preserve">    </w:t>
      </w:r>
      <w:r w:rsidR="00BF0924">
        <w:rPr>
          <w:rFonts w:ascii="宋体" w:hAnsi="宋体" w:cs="宋体" w:hint="eastAsia"/>
          <w:bCs/>
          <w:kern w:val="0"/>
          <w:sz w:val="28"/>
          <w:szCs w:val="28"/>
        </w:rPr>
        <w:t>E-</w:t>
      </w:r>
      <w:proofErr w:type="spellStart"/>
      <w:r w:rsidR="00BF0924">
        <w:rPr>
          <w:rFonts w:ascii="宋体" w:hAnsi="宋体" w:cs="宋体" w:hint="eastAsia"/>
          <w:bCs/>
          <w:kern w:val="0"/>
          <w:sz w:val="28"/>
          <w:szCs w:val="28"/>
        </w:rPr>
        <w:t>mail:liuxiaohong</w:t>
      </w:r>
      <w:r w:rsidRPr="007B7924">
        <w:rPr>
          <w:rFonts w:ascii="宋体" w:hAnsi="宋体" w:cs="宋体" w:hint="eastAsia"/>
          <w:bCs/>
          <w:kern w:val="0"/>
          <w:sz w:val="28"/>
          <w:szCs w:val="28"/>
        </w:rPr>
        <w:t>@wilmar</w:t>
      </w:r>
      <w:proofErr w:type="spellEnd"/>
      <w:r w:rsidRPr="007B7924">
        <w:rPr>
          <w:rFonts w:ascii="宋体" w:hAnsi="宋体" w:cs="宋体" w:hint="eastAsia"/>
          <w:bCs/>
          <w:kern w:val="0"/>
          <w:sz w:val="28"/>
          <w:szCs w:val="28"/>
        </w:rPr>
        <w:t>-intl.com</w:t>
      </w:r>
    </w:p>
    <w:p w:rsidR="009C68E2" w:rsidRPr="007B7924" w:rsidRDefault="009C68E2" w:rsidP="00E86BE8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7B7924">
        <w:rPr>
          <w:rFonts w:ascii="宋体" w:hAnsi="宋体" w:hint="eastAsia"/>
          <w:sz w:val="28"/>
          <w:szCs w:val="28"/>
        </w:rPr>
        <w:t>在昌吉亚中乘坐27路车</w:t>
      </w:r>
      <w:proofErr w:type="gramStart"/>
      <w:r w:rsidRPr="007B7924">
        <w:rPr>
          <w:rFonts w:ascii="宋体" w:hAnsi="宋体" w:hint="eastAsia"/>
          <w:sz w:val="28"/>
          <w:szCs w:val="28"/>
        </w:rPr>
        <w:t>到益海粮油</w:t>
      </w:r>
      <w:proofErr w:type="gramEnd"/>
      <w:r w:rsidRPr="007B7924">
        <w:rPr>
          <w:rFonts w:ascii="宋体" w:hAnsi="宋体" w:hint="eastAsia"/>
          <w:sz w:val="28"/>
          <w:szCs w:val="28"/>
        </w:rPr>
        <w:t>下车</w:t>
      </w:r>
    </w:p>
    <w:p w:rsidR="009C68E2" w:rsidRPr="007B7924" w:rsidRDefault="009C68E2" w:rsidP="00690A5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7B7924">
        <w:rPr>
          <w:rFonts w:ascii="宋体" w:hAnsi="宋体" w:hint="eastAsia"/>
          <w:sz w:val="28"/>
          <w:szCs w:val="28"/>
        </w:rPr>
        <w:t>地址：新疆昌吉市火车站西侧</w:t>
      </w:r>
    </w:p>
    <w:p w:rsidR="009C68E2" w:rsidRPr="007B7924" w:rsidRDefault="009C68E2" w:rsidP="009C68E2">
      <w:pPr>
        <w:autoSpaceDE w:val="0"/>
        <w:autoSpaceDN w:val="0"/>
        <w:adjustRightInd w:val="0"/>
        <w:jc w:val="left"/>
        <w:rPr>
          <w:rFonts w:ascii="宋体" w:hAnsi="宋体" w:cs="宋,Bold"/>
          <w:b/>
          <w:bCs/>
          <w:kern w:val="0"/>
          <w:sz w:val="28"/>
          <w:szCs w:val="28"/>
        </w:rPr>
      </w:pPr>
      <w:r w:rsidRPr="007B7924">
        <w:rPr>
          <w:rFonts w:ascii="宋体" w:hAnsi="宋体" w:cs="宋,Bold" w:hint="eastAsia"/>
          <w:b/>
          <w:bCs/>
          <w:kern w:val="0"/>
          <w:sz w:val="28"/>
          <w:szCs w:val="28"/>
        </w:rPr>
        <w:t>我们力邀自信、充满激情、富有创意的你加入！</w:t>
      </w:r>
    </w:p>
    <w:p w:rsidR="00A259ED" w:rsidRPr="007B7924" w:rsidRDefault="009C68E2" w:rsidP="00FB16F9">
      <w:pPr>
        <w:rPr>
          <w:rFonts w:ascii="宋体" w:hAnsi="宋体"/>
          <w:sz w:val="28"/>
          <w:szCs w:val="28"/>
        </w:rPr>
      </w:pPr>
      <w:r w:rsidRPr="007B7924">
        <w:rPr>
          <w:rFonts w:ascii="宋体" w:hAnsi="宋体" w:cs="宋,Bold" w:hint="eastAsia"/>
          <w:b/>
          <w:bCs/>
          <w:kern w:val="0"/>
          <w:sz w:val="28"/>
          <w:szCs w:val="28"/>
        </w:rPr>
        <w:t>与益海嘉里一起迎接更美好的明天。</w:t>
      </w:r>
    </w:p>
    <w:sectPr w:rsidR="00A259ED" w:rsidRPr="007B7924" w:rsidSect="00690A52">
      <w:pgSz w:w="11906" w:h="16838"/>
      <w:pgMar w:top="993" w:right="1133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0A" w:rsidRDefault="004E590A" w:rsidP="00B36668">
      <w:r>
        <w:separator/>
      </w:r>
    </w:p>
  </w:endnote>
  <w:endnote w:type="continuationSeparator" w:id="0">
    <w:p w:rsidR="004E590A" w:rsidRDefault="004E590A" w:rsidP="00B36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宋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Bold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0A" w:rsidRDefault="004E590A" w:rsidP="00B36668">
      <w:r>
        <w:separator/>
      </w:r>
    </w:p>
  </w:footnote>
  <w:footnote w:type="continuationSeparator" w:id="0">
    <w:p w:rsidR="004E590A" w:rsidRDefault="004E590A" w:rsidP="00B366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A16"/>
    <w:multiLevelType w:val="hybridMultilevel"/>
    <w:tmpl w:val="2246468C"/>
    <w:lvl w:ilvl="0" w:tplc="45E84B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2A62C6"/>
    <w:multiLevelType w:val="hybridMultilevel"/>
    <w:tmpl w:val="D870CC6C"/>
    <w:lvl w:ilvl="0" w:tplc="8BC0BA7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4B44686"/>
    <w:multiLevelType w:val="hybridMultilevel"/>
    <w:tmpl w:val="696841DE"/>
    <w:lvl w:ilvl="0" w:tplc="B50E67E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FC3206"/>
    <w:multiLevelType w:val="hybridMultilevel"/>
    <w:tmpl w:val="2B048F16"/>
    <w:lvl w:ilvl="0" w:tplc="BF8282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D846BEE"/>
    <w:multiLevelType w:val="hybridMultilevel"/>
    <w:tmpl w:val="B27238D8"/>
    <w:lvl w:ilvl="0" w:tplc="E2464E5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6474784F"/>
    <w:multiLevelType w:val="hybridMultilevel"/>
    <w:tmpl w:val="00203A24"/>
    <w:lvl w:ilvl="0" w:tplc="940869B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668"/>
    <w:rsid w:val="000323D9"/>
    <w:rsid w:val="00082731"/>
    <w:rsid w:val="000C3D3B"/>
    <w:rsid w:val="00103436"/>
    <w:rsid w:val="00105FA6"/>
    <w:rsid w:val="00144452"/>
    <w:rsid w:val="0017671D"/>
    <w:rsid w:val="00231CF4"/>
    <w:rsid w:val="00240749"/>
    <w:rsid w:val="00243BC4"/>
    <w:rsid w:val="00253414"/>
    <w:rsid w:val="002F626B"/>
    <w:rsid w:val="002F77F0"/>
    <w:rsid w:val="00361114"/>
    <w:rsid w:val="003B591E"/>
    <w:rsid w:val="003F0E72"/>
    <w:rsid w:val="00407957"/>
    <w:rsid w:val="00462197"/>
    <w:rsid w:val="004E590A"/>
    <w:rsid w:val="00556F35"/>
    <w:rsid w:val="00571CD5"/>
    <w:rsid w:val="005A2D42"/>
    <w:rsid w:val="005C0C12"/>
    <w:rsid w:val="005F5213"/>
    <w:rsid w:val="0063375D"/>
    <w:rsid w:val="0063466B"/>
    <w:rsid w:val="00661946"/>
    <w:rsid w:val="006656DF"/>
    <w:rsid w:val="00684144"/>
    <w:rsid w:val="00690A52"/>
    <w:rsid w:val="00712079"/>
    <w:rsid w:val="00734C40"/>
    <w:rsid w:val="00774CDA"/>
    <w:rsid w:val="007A62DD"/>
    <w:rsid w:val="007B7924"/>
    <w:rsid w:val="007F4956"/>
    <w:rsid w:val="00930C1E"/>
    <w:rsid w:val="0094264D"/>
    <w:rsid w:val="009C68E2"/>
    <w:rsid w:val="009F667F"/>
    <w:rsid w:val="00A00B31"/>
    <w:rsid w:val="00A24645"/>
    <w:rsid w:val="00A259ED"/>
    <w:rsid w:val="00A26786"/>
    <w:rsid w:val="00A40698"/>
    <w:rsid w:val="00A53E6C"/>
    <w:rsid w:val="00A66FE0"/>
    <w:rsid w:val="00AD3CF9"/>
    <w:rsid w:val="00B16BBA"/>
    <w:rsid w:val="00B36668"/>
    <w:rsid w:val="00B8535B"/>
    <w:rsid w:val="00B912FB"/>
    <w:rsid w:val="00BC70B1"/>
    <w:rsid w:val="00BD29B9"/>
    <w:rsid w:val="00BD2D55"/>
    <w:rsid w:val="00BF0924"/>
    <w:rsid w:val="00C57C94"/>
    <w:rsid w:val="00C75E5E"/>
    <w:rsid w:val="00C834FB"/>
    <w:rsid w:val="00C928B7"/>
    <w:rsid w:val="00C9618C"/>
    <w:rsid w:val="00CB1D9C"/>
    <w:rsid w:val="00CE7826"/>
    <w:rsid w:val="00D07D9B"/>
    <w:rsid w:val="00D24BCE"/>
    <w:rsid w:val="00D42C41"/>
    <w:rsid w:val="00D60C99"/>
    <w:rsid w:val="00DC4BE4"/>
    <w:rsid w:val="00E15B45"/>
    <w:rsid w:val="00E6231F"/>
    <w:rsid w:val="00E77BAF"/>
    <w:rsid w:val="00E86BE8"/>
    <w:rsid w:val="00ED071F"/>
    <w:rsid w:val="00ED1A9E"/>
    <w:rsid w:val="00F14BE7"/>
    <w:rsid w:val="00F36575"/>
    <w:rsid w:val="00F96852"/>
    <w:rsid w:val="00FB16F9"/>
    <w:rsid w:val="00FC14D2"/>
    <w:rsid w:val="00FC5C6E"/>
    <w:rsid w:val="00FE2543"/>
    <w:rsid w:val="00FF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6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668"/>
    <w:rPr>
      <w:sz w:val="18"/>
      <w:szCs w:val="18"/>
    </w:rPr>
  </w:style>
  <w:style w:type="paragraph" w:styleId="a5">
    <w:name w:val="List Paragraph"/>
    <w:basedOn w:val="a"/>
    <w:uiPriority w:val="34"/>
    <w:qFormat/>
    <w:rsid w:val="00B366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liuxiaohong1</cp:lastModifiedBy>
  <cp:revision>26</cp:revision>
  <cp:lastPrinted>2012-11-21T10:24:00Z</cp:lastPrinted>
  <dcterms:created xsi:type="dcterms:W3CDTF">2012-11-18T10:09:00Z</dcterms:created>
  <dcterms:modified xsi:type="dcterms:W3CDTF">2013-09-25T06:52:00Z</dcterms:modified>
</cp:coreProperties>
</file>